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9929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929"/>
      </w:tblGrid>
      <w:tr>
        <w:trPr>
          <w:trHeight w:val="737" w:hRule="atLeast"/>
        </w:trPr>
        <w:tc>
          <w:tcPr>
            <w:tcW w:w="9929" w:type="dxa"/>
            <w:tcBorders>
              <w:top w:val="single" w:sz="16" w:space="0" w:color="315F97"/>
              <w:left w:val="none" w:sz="3" w:space="0" w:color="CCDAEE"/>
              <w:bottom w:val="single" w:sz="16" w:space="0" w:color="315F97"/>
              <w:right w:val="single" w:sz="3" w:space="0" w:color="CCDAEE"/>
            </w:tcBorders>
            <w:shd w:val="clear" w:color="auto" w:fill="FFFFFF"/>
            <w:vAlign w:val="center"/>
          </w:tcPr>
          <w:p>
            <w:pPr>
              <w:pStyle w:val="a3"/>
              <w:wordWrap/>
              <w:jc w:val="center"/>
              <w:spacing w:line="288" w:lineRule="auto"/>
            </w:pPr>
            <w:bookmarkStart w:id="1" w:name="_top"/>
            <w:bookmarkEnd w:id="1"/>
            <w:r>
              <w:rPr>
                <w:rFonts w:ascii="HY헤드라인M" w:eastAsia="HY헤드라인M"/>
                <w:color w:val="353535"/>
                <w:w w:val="95"/>
                <w:sz w:val="40"/>
                <w:spacing w:val="-6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>롯데마트</w:t>
            </w:r>
            <w:r>
              <w:rPr>
                <w:rFonts w:ascii="HY헤드라인M" w:eastAsia="HY헤드라인M"/>
                <w:color w:val="353535"/>
                <w:w w:val="95"/>
                <w:sz w:val="40"/>
                <w:spacing w:val="-6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 xml:space="preserve"> </w:t>
            </w:r>
            <w:r>
              <w:rPr>
                <w:rFonts w:ascii="HY헤드라인M" w:eastAsia="HY헤드라인M" w:hint="eastAsia"/>
                <w:color w:val="353535"/>
                <w:w w:val="95"/>
                <w:sz w:val="40"/>
                <w:spacing w:val="-6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>유통</w:t>
            </w:r>
            <w:r>
              <w:rPr>
                <w:rFonts w:ascii="HY헤드라인M" w:eastAsia="HY헤드라인M" w:hint="eastAsia"/>
                <w:color w:val="353535"/>
                <w:w w:val="95"/>
                <w:sz w:val="40"/>
                <w:spacing w:val="-6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 xml:space="preserve"> Dream Make</w:t>
            </w:r>
            <w:r>
              <w:rPr>
                <w:rFonts w:ascii="HY헤드라인M" w:eastAsia="HY헤드라인M" w:hint="eastAsia"/>
                <w:color w:val="353535"/>
                <w:w w:val="95"/>
                <w:sz w:val="40"/>
                <w:spacing w:val="-6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 xml:space="preserve">rs </w:t>
            </w:r>
            <w:r>
              <w:rPr>
                <w:rFonts w:ascii="HY헤드라인M" w:eastAsia="HY헤드라인M" w:hint="eastAsia"/>
                <w:color w:val="353535"/>
                <w:w w:val="95"/>
                <w:sz w:val="40"/>
                <w:spacing w:val="-6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>신청</w:t>
            </w:r>
            <w:r>
              <w:rPr>
                <w:rFonts w:ascii="HY헤드라인M" w:eastAsia="HY헤드라인M"/>
                <w:color w:val="353535"/>
                <w:w w:val="95"/>
                <w:sz w:val="40"/>
                <w:spacing w:val="-6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>서</w:t>
            </w:r>
          </w:p>
        </w:tc>
      </w:tr>
    </w:tbl>
    <w:p>
      <w:pPr>
        <w:pStyle w:val="a3"/>
        <w:ind w:left="360" w:hanging="360"/>
      </w:pPr>
    </w:p>
    <w:tbl>
      <w:tblPr>
        <w:tblOverlap w:val="never"/>
        <w:tblW w:w="9865" w:type="dxa"/>
        <w:tblInd w:w="3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ook w:val="04A0" w:firstRow="1" w:lastRow="0" w:firstColumn="1" w:lastColumn="0" w:noHBand="0" w:noVBand="1"/>
        <w:tblLayout w:type="fixed"/>
        <w:tblCellMar>
          <w:left w:w="0" w:type="dxa"/>
          <w:right w:w="0" w:type="dxa"/>
        </w:tblCellMar>
      </w:tblPr>
      <w:tblGrid>
        <w:gridCol w:w="818"/>
        <w:gridCol w:w="2868"/>
        <w:gridCol w:w="1984"/>
        <w:gridCol w:w="1843"/>
        <w:gridCol w:w="2352"/>
      </w:tblGrid>
      <w:tr>
        <w:trPr>
          <w:trHeight w:val="540" w:hRule="atLeast"/>
        </w:trPr>
        <w:tc>
          <w:tcPr>
            <w:tcW w:w="818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shd w:val="clear" w:color="auto" w:fill="E7E5E5" w:themeFill="lt2" w:themeFillShade="e6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추천</w:t>
            </w:r>
          </w:p>
          <w:p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청소년</w:t>
            </w:r>
          </w:p>
          <w:p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/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청년</w:t>
            </w:r>
          </w:p>
        </w:tc>
        <w:tc>
          <w:tcPr>
            <w:tcW w:w="2868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이름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성별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pBdr>
                <w:top w:val="none"/>
                <w:left w:val="none"/>
                <w:bottom w:val="single" w:sz="4" w:space="0" w:color="auto"/>
                <w:right w:val="none"/>
              </w:pBdr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홍길동 (남)</w:t>
            </w:r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생년월일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나이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2352" w:type="dxa"/>
            <w:vMerge w:val="restart"/>
            <w:tcBorders>
              <w:top w:val="single" w:sz="2" w:space="0" w:color="000000"/>
              <w:left w:val="single" w:sz="3" w:space="0" w:color="000000"/>
              <w:right w:val="single" w:sz="2" w:space="0" w:color="353535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00년 00월 00일 (00세)</w:t>
            </w:r>
          </w:p>
        </w:tc>
      </w:tr>
      <w:tr>
        <w:trPr>
          <w:trHeight w:val="540" w:hRule="atLeast"/>
        </w:trPr>
        <w:tc>
          <w:tcPr>
            <w:tcW w:w="818" w:type="dxa"/>
            <w:vMerge w:val="continue"/>
            <w:tcBorders>
              <w:left w:val="single" w:sz="2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shd w:val="clear" w:color="auto" w:fill="E7E5E5" w:themeFill="lt2" w:themeFillShade="e6"/>
              <w:rPr>
                <w:rFonts w:eastAsia="굴림"/>
                <w:b/>
                <w:szCs w:val="20"/>
                <w:highlight w:val="lightGray"/>
              </w:rPr>
            </w:pPr>
          </w:p>
        </w:tc>
        <w:tc>
          <w:tcPr>
            <w:tcW w:w="2868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군복무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여부</w:t>
            </w:r>
          </w:p>
        </w:tc>
        <w:tc>
          <w:tcPr>
            <w:tcW w:w="1984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hint="eastAsia"/>
                <w:noProof/>
                <w:szCs w:val="20"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behindDoc="0" locked="0" layoutInCell="1" simplePos="0" relativeHeight="251667456" allowOverlap="1" hidden="0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-4445</wp:posOffset>
                      </wp:positionV>
                      <wp:extent cx="238125" cy="209550"/>
                      <wp:effectExtent l="9525" t="9525" r="9525" b="9525"/>
                      <wp:wrapNone/>
                      <wp:docPr id="1025" name="shape1025" hidden="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38125" cy="20955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chemeClr val="dk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1025" style="position:absolute;margin-left:4pt;margin-top:-0.35pt;width:18.75pt;height:16.5pt;mso-position-horizontal-relative:column;mso-position-vertical-relative:line;v-text-anchor:middle;mso-wrap-style:square;z-index:251667456" o:allowincell="t" filled="f" fillcolor="#ffffff" stroked="t" strokecolor="#0" strokeweight="1.5pt">
                      <v:stroke joinstyle="round"/>
                    </v:oval>
                  </w:pict>
                </mc:Fallback>
              </mc:AlternateContent>
            </w:r>
            <w:r>
              <w:rPr>
                <w:rFonts w:hint="eastAsia"/>
                <w:szCs w:val="20"/>
              </w:rPr>
              <w:t>(</w:t>
            </w:r>
            <w:r>
              <w:rPr>
                <w:rFonts w:hint="eastAsia"/>
                <w:szCs w:val="20"/>
              </w:rPr>
              <w:t>군필</w:t>
            </w:r>
            <w:r>
              <w:rPr>
                <w:rFonts w:hint="eastAsia"/>
                <w:szCs w:val="20"/>
              </w:rPr>
              <w:t>/면제/</w:t>
            </w:r>
            <w:r>
              <w:rPr>
                <w:rFonts w:hint="eastAsia"/>
                <w:szCs w:val="20"/>
              </w:rPr>
              <w:t>해당無</w:t>
            </w:r>
            <w:r>
              <w:rPr>
                <w:rFonts w:hint="eastAsia"/>
                <w:szCs w:val="20"/>
              </w:rPr>
              <w:t>)</w:t>
            </w:r>
          </w:p>
        </w:tc>
        <w:tc>
          <w:tcPr>
            <w:tcW w:w="1843" w:type="dxa"/>
            <w:vMerge w:val="continue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</w:p>
        </w:tc>
        <w:tc>
          <w:tcPr>
            <w:tcW w:w="2352" w:type="dxa"/>
            <w:vMerge w:val="continue"/>
            <w:tcBorders>
              <w:left w:val="single" w:sz="3" w:space="0" w:color="000000"/>
              <w:bottom w:val="single" w:sz="3" w:space="0" w:color="000000"/>
              <w:right w:val="single" w:sz="2" w:space="0" w:color="353535"/>
            </w:tcBorders>
            <w:vAlign w:val="center"/>
          </w:tcPr>
          <w:p>
            <w:pPr>
              <w:pStyle w:val="a3"/>
              <w:rPr>
                <w:szCs w:val="20"/>
              </w:rPr>
            </w:pPr>
          </w:p>
        </w:tc>
      </w:tr>
      <w:tr>
        <w:trPr>
          <w:trHeight w:val="454" w:hRule="atLeast"/>
        </w:trPr>
        <w:tc>
          <w:tcPr>
            <w:tcW w:w="818" w:type="dxa"/>
            <w:vMerge w:val="continue"/>
            <w:tcBorders>
              <w:left w:val="single" w:sz="2" w:space="0" w:color="000000"/>
              <w:right w:val="single" w:sz="3" w:space="0" w:color="000000"/>
            </w:tcBorders>
            <w:shd w:val="clear" w:color="auto" w:fill="E7E5E5" w:themeFill="lt2" w:themeFillShade="e6"/>
          </w:tcPr>
          <w:p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학교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/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전공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left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00대학교 000학과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ascii="굴림" w:eastAsia="굴림"/>
                <w:b/>
                <w:szCs w:val="20"/>
                <w:highlight w:val="lightGray"/>
              </w:rPr>
              <w:t>지원희망 분야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일반</w:t>
            </w:r>
            <w:r>
              <w:rPr>
                <w:rFonts w:hint="eastAsia"/>
                <w:szCs w:val="20"/>
              </w:rPr>
              <w:t xml:space="preserve"> or </w:t>
            </w:r>
            <w:r>
              <w:rPr>
                <w:rFonts w:hint="eastAsia"/>
                <w:szCs w:val="20"/>
              </w:rPr>
              <w:t>셰프</w:t>
            </w:r>
          </w:p>
        </w:tc>
      </w:tr>
      <w:tr>
        <w:trPr>
          <w:trHeight w:val="454" w:hRule="atLeast"/>
        </w:trPr>
        <w:tc>
          <w:tcPr>
            <w:tcW w:w="818" w:type="dxa"/>
            <w:vMerge w:val="continue"/>
            <w:tcBorders>
              <w:left w:val="single" w:sz="2" w:space="0" w:color="000000"/>
              <w:right w:val="single" w:sz="3" w:space="0" w:color="000000"/>
            </w:tcBorders>
            <w:shd w:val="clear" w:color="auto" w:fill="E7E5E5" w:themeFill="lt2" w:themeFillShade="e6"/>
          </w:tcPr>
          <w:p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휴대폰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left"/>
              <w:rPr>
                <w:szCs w:val="20"/>
              </w:rPr>
            </w:pPr>
            <w:r>
              <w:rPr>
                <w:rFonts w:ascii="굴림"/>
                <w:b/>
                <w:w w:val="90"/>
                <w:szCs w:val="20"/>
              </w:rPr>
              <w:t xml:space="preserve"> </w:t>
            </w:r>
            <w:r>
              <w:rPr>
                <w:rFonts w:ascii="굴림" w:hint="eastAsia"/>
                <w:w w:val="90"/>
                <w:szCs w:val="20"/>
              </w:rPr>
              <w:t>010-0000-0000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이메일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</w:p>
        </w:tc>
      </w:tr>
      <w:tr>
        <w:trPr>
          <w:trHeight w:val="73" w:hRule="atLeast"/>
        </w:trPr>
        <w:tc>
          <w:tcPr>
            <w:tcW w:w="818" w:type="dxa"/>
            <w:vMerge w:val="continue"/>
            <w:tcBorders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</w:tcPr>
          <w:p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left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-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고등학생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: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평균등급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국영수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  <w:p>
            <w:pPr>
              <w:pStyle w:val="a3"/>
              <w:wordWrap/>
              <w:jc w:val="left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-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대학생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: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학점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left"/>
              <w:rPr>
                <w:rFonts w:ascii="굴림"/>
                <w:b/>
                <w:w w:val="90"/>
                <w:szCs w:val="20"/>
              </w:rPr>
            </w:pPr>
            <w:r>
              <w:rPr>
                <w:rFonts w:ascii="굴림" w:hint="eastAsia"/>
                <w:b/>
                <w:w w:val="9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영어성적</w:t>
            </w:r>
          </w:p>
          <w:p>
            <w:pPr>
              <w:pStyle w:val="a3"/>
              <w:wordWrap/>
              <w:jc w:val="center"/>
              <w:rPr>
                <w:rFonts w:eastAsia="굴림"/>
                <w:b/>
                <w:szCs w:val="20"/>
                <w:highlight w:val="lightGray"/>
              </w:rPr>
            </w:pPr>
            <w:r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토익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 xml:space="preserve">, OPIC 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등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토익</w:t>
            </w:r>
            <w:r>
              <w:rPr>
                <w:rFonts w:hint="eastAsia"/>
                <w:szCs w:val="20"/>
              </w:rPr>
              <w:t xml:space="preserve"> 000점</w:t>
            </w:r>
          </w:p>
          <w:p>
            <w:pPr>
              <w:pStyle w:val="a3"/>
              <w:rPr>
                <w:szCs w:val="20"/>
              </w:rPr>
            </w:pPr>
            <w:r>
              <w:rPr>
                <w:rFonts w:hint="eastAsia"/>
                <w:szCs w:val="20"/>
              </w:rPr>
              <w:t xml:space="preserve"> </w:t>
            </w:r>
            <w:r>
              <w:rPr>
                <w:rFonts w:hint="eastAsia"/>
                <w:szCs w:val="20"/>
              </w:rPr>
              <w:t>토익스피킹</w:t>
            </w:r>
            <w:r>
              <w:rPr>
                <w:rFonts w:hint="eastAsia"/>
                <w:szCs w:val="20"/>
              </w:rPr>
              <w:t xml:space="preserve"> 0급</w:t>
            </w:r>
          </w:p>
        </w:tc>
      </w:tr>
      <w:tr>
        <w:trPr>
          <w:trHeight w:val="454" w:hRule="atLeast"/>
        </w:trPr>
        <w:tc>
          <w:tcPr>
            <w:tcW w:w="818" w:type="dxa"/>
            <w:vMerge w:val="restart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추천인</w:t>
            </w:r>
          </w:p>
        </w:tc>
        <w:tc>
          <w:tcPr>
            <w:tcW w:w="2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이름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(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직책</w:t>
            </w:r>
            <w:r>
              <w:rPr>
                <w:rFonts w:eastAsia="굴림" w:hint="eastAsia"/>
                <w:b/>
                <w:szCs w:val="20"/>
                <w:highlight w:val="lightGray"/>
              </w:rPr>
              <w:t>)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ascii="굴림"/>
                <w:w w:val="9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ascii="굴림" w:eastAsia="굴림"/>
                <w:b/>
                <w:szCs w:val="20"/>
                <w:highlight w:val="lightGray"/>
              </w:rPr>
              <w:t>소속 시설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ascii="굴림"/>
                <w:w w:val="90"/>
                <w:szCs w:val="20"/>
              </w:rPr>
              <w:t xml:space="preserve"> </w:t>
            </w:r>
          </w:p>
        </w:tc>
      </w:tr>
      <w:tr>
        <w:trPr>
          <w:trHeight w:val="351" w:hRule="atLeast"/>
        </w:trPr>
        <w:tc>
          <w:tcPr>
            <w:tcW w:w="818" w:type="dxa"/>
            <w:vMerge w:val="continue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</w:tcPr>
          <w:p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휴대폰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ascii="굴림"/>
                <w:w w:val="90"/>
                <w:szCs w:val="20"/>
              </w:rPr>
              <w:t xml:space="preserve">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eastAsia="굴림"/>
                <w:b/>
                <w:szCs w:val="20"/>
                <w:highlight w:val="lightGray"/>
              </w:rPr>
              <w:t>시설연락처</w:t>
            </w:r>
          </w:p>
        </w:tc>
        <w:tc>
          <w:tcPr>
            <w:tcW w:w="23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  <w:r>
              <w:rPr>
                <w:rFonts w:ascii="굴림"/>
                <w:w w:val="90"/>
                <w:szCs w:val="20"/>
              </w:rPr>
              <w:t xml:space="preserve"> </w:t>
            </w:r>
          </w:p>
        </w:tc>
      </w:tr>
      <w:tr>
        <w:trPr>
          <w:trHeight w:val="103" w:hRule="atLeast"/>
        </w:trPr>
        <w:tc>
          <w:tcPr>
            <w:tcW w:w="818" w:type="dxa"/>
            <w:vMerge w:val="continue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</w:tcPr>
          <w:p>
            <w:pPr>
              <w:pStyle w:val="a3"/>
              <w:rPr>
                <w:szCs w:val="20"/>
                <w:highlight w:val="lightGray"/>
              </w:rPr>
            </w:pPr>
          </w:p>
        </w:tc>
        <w:tc>
          <w:tcPr>
            <w:tcW w:w="28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center"/>
              <w:rPr>
                <w:szCs w:val="20"/>
                <w:highlight w:val="lightGray"/>
              </w:rPr>
            </w:pPr>
            <w:r>
              <w:rPr>
                <w:rFonts w:ascii="굴림" w:eastAsia="굴림"/>
                <w:b/>
                <w:szCs w:val="20"/>
                <w:highlight w:val="lightGray"/>
              </w:rPr>
              <w:t>시설 주소</w:t>
            </w:r>
          </w:p>
        </w:tc>
        <w:tc>
          <w:tcPr>
            <w:tcW w:w="61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>
            <w:pPr>
              <w:pStyle w:val="a3"/>
              <w:rPr>
                <w:szCs w:val="20"/>
              </w:rPr>
            </w:pPr>
          </w:p>
        </w:tc>
      </w:tr>
      <w:tr>
        <w:trPr>
          <w:trHeight w:val="3477" w:hRule="atLeast"/>
        </w:trPr>
        <w:tc>
          <w:tcPr>
            <w:tcW w:w="9865" w:type="dxa"/>
            <w:gridSpan w:val="5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5E5" w:themeFill="lt2" w:themeFillShade="e6"/>
            <w:vAlign w:val="center"/>
          </w:tcPr>
          <w:p>
            <w:pPr>
              <w:pStyle w:val="a3"/>
              <w:wordWrap/>
              <w:jc w:val="left"/>
              <w:shd w:val="clear" w:color="auto" w:fill="E7E5E5" w:themeFill="lt2" w:themeFillShade="e6"/>
              <w:spacing w:line="288" w:lineRule="auto"/>
              <w:rPr>
                <w:shd w:val="clear" w:color="auto" w:fill="E7E5E5" w:themeFill="lt2" w:themeFillShade="e6"/>
              </w:rPr>
            </w:pPr>
            <w:r>
              <w:rPr>
                <w:rFonts w:ascii="굴림"/>
                <w:b/>
                <w:shd w:val="clear" w:color="auto" w:fill="E7E5E5" w:themeFill="lt2" w:themeFillShade="e6"/>
              </w:rPr>
              <w:t xml:space="preserve"> </w:t>
            </w:r>
            <w:r>
              <w:rPr>
                <w:rFonts w:ascii="굴림"/>
                <w:b/>
                <w:sz w:val="18"/>
                <w:shd w:val="clear" w:color="auto" w:fill="E7E5E5" w:themeFill="lt2" w:themeFillShade="e6"/>
              </w:rPr>
              <w:t>■</w:t>
            </w:r>
            <w:r>
              <w:rPr>
                <w:rFonts w:ascii="굴림" w:eastAsia="굴림"/>
                <w:b/>
                <w:sz w:val="18"/>
                <w:shd w:val="clear" w:color="auto" w:fill="E7E5E5" w:themeFill="lt2" w:themeFillShade="e6"/>
              </w:rPr>
              <w:t xml:space="preserve"> 개인정보의 수집</w:t>
            </w:r>
            <w:r>
              <w:rPr>
                <w:rFonts w:ascii="굴림" w:eastAsia="굴림"/>
                <w:b/>
                <w:sz w:val="18"/>
                <w:shd w:val="clear" w:color="auto" w:fill="E7E5E5" w:themeFill="lt2" w:themeFillShade="e6"/>
              </w:rPr>
              <w:t>·</w:t>
            </w:r>
            <w:r>
              <w:rPr>
                <w:rFonts w:ascii="굴림" w:eastAsia="굴림"/>
                <w:b/>
                <w:sz w:val="18"/>
                <w:shd w:val="clear" w:color="auto" w:fill="E7E5E5" w:themeFill="lt2" w:themeFillShade="e6"/>
              </w:rPr>
              <w:t>이용에 관한 동의</w:t>
            </w:r>
          </w:p>
          <w:tbl>
            <w:tblPr>
              <w:tblOverlap w:val="never"/>
              <w:tblW w:w="991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ook w:val="04A0" w:firstRow="1" w:lastRow="0" w:firstColumn="1" w:lastColumn="0" w:noHBand="0" w:noVBand="1"/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</w:tblPr>
            <w:tblGrid>
              <w:gridCol w:w="2664"/>
              <w:gridCol w:w="7248"/>
            </w:tblGrid>
            <w:tr>
              <w:trPr>
                <w:trHeight w:val="462" w:hRule="atLeast"/>
              </w:trPr>
              <w:tc>
                <w:tcPr>
                  <w:tcW w:w="2664" w:type="dxa"/>
                  <w:tcBorders>
                    <w:top w:val="single" w:sz="9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ind w:left="100" w:hanging="100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 w:eastAsia="굴림"/>
                      <w:b/>
                      <w:sz w:val="18"/>
                      <w:shd w:val="clear" w:color="auto" w:fill="E7E5E5" w:themeFill="lt2" w:themeFillShade="e6"/>
                      <w:spacing w:val="-14"/>
                    </w:rPr>
                    <w:t>개인정보의 수집 및 이용목적</w:t>
                  </w:r>
                </w:p>
              </w:tc>
              <w:tc>
                <w:tcPr>
                  <w:tcW w:w="7248" w:type="dxa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ind w:left="100" w:hanging="100"/>
                    <w:wordWrap/>
                    <w:jc w:val="left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>롯데마트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>샤롯데봉사단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>유통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 xml:space="preserve"> Dream Maker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>s 육성 사업</w:t>
                  </w:r>
                </w:p>
              </w:tc>
            </w:tr>
            <w:tr>
              <w:trPr>
                <w:trHeight w:val="462" w:hRule="atLeast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ind w:left="100" w:hanging="100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 w:eastAsia="굴림"/>
                      <w:b/>
                      <w:sz w:val="18"/>
                      <w:shd w:val="clear" w:color="auto" w:fill="E7E5E5" w:themeFill="lt2" w:themeFillShade="e6"/>
                      <w:spacing w:val="-14"/>
                    </w:rPr>
                    <w:t>수집하는 기본 개인정보 항목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ind w:left="100" w:hanging="100"/>
                    <w:wordWrap/>
                    <w:jc w:val="left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 xml:space="preserve"> 이름, 생년월일, 학교, 휴대폰, 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>이메일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 xml:space="preserve">, 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>주소, 학점, 영어성적</w:t>
                  </w:r>
                </w:p>
              </w:tc>
            </w:tr>
            <w:tr>
              <w:trPr>
                <w:trHeight w:val="462" w:hRule="atLeast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ind w:left="100" w:hanging="100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 w:eastAsia="굴림"/>
                      <w:b/>
                      <w:sz w:val="18"/>
                      <w:shd w:val="clear" w:color="auto" w:fill="E7E5E5" w:themeFill="lt2" w:themeFillShade="e6"/>
                      <w:spacing w:val="-14"/>
                    </w:rPr>
                    <w:t>개인정보의 보유 및 이용기간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ind w:left="100" w:hanging="100"/>
                    <w:wordWrap/>
                    <w:jc w:val="left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 xml:space="preserve"> 업무목적 달성 시 즉시 파기(대상자 선정 후 즉시 파기)</w:t>
                  </w:r>
                </w:p>
              </w:tc>
            </w:tr>
            <w:tr>
              <w:trPr>
                <w:trHeight w:val="584" w:hRule="atLeast"/>
              </w:trPr>
              <w:tc>
                <w:tcPr>
                  <w:tcW w:w="2664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 w:eastAsia="굴림"/>
                      <w:b/>
                      <w:sz w:val="18"/>
                      <w:shd w:val="clear" w:color="auto" w:fill="E7E5E5" w:themeFill="lt2" w:themeFillShade="e6"/>
                      <w:spacing w:val="-5"/>
                    </w:rPr>
                    <w:t>동의 거부 권리 및 동의 거부에</w:t>
                  </w:r>
                  <w:r>
                    <w:rPr>
                      <w:rFonts w:ascii="굴림" w:eastAsia="굴림"/>
                      <w:b/>
                      <w:sz w:val="18"/>
                      <w:shd w:val="clear" w:color="auto" w:fill="E7E5E5" w:themeFill="lt2" w:themeFillShade="e6"/>
                    </w:rPr>
                    <w:t xml:space="preserve"> 따른 제한사항</w:t>
                  </w:r>
                </w:p>
              </w:tc>
              <w:tc>
                <w:tcPr>
                  <w:tcW w:w="72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wordWrap/>
                    <w:jc w:val="left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굴림"/>
                      <w:sz w:val="18"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  <w:spacing w:val="-3"/>
                    </w:rPr>
                    <w:t xml:space="preserve">귀하는 개인정보 제공 및 동의를 거부할 권리가 있으며, 동의 거부 시 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>「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>롯데마트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 xml:space="preserve"> 유통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 xml:space="preserve"> Dream Make</w:t>
                  </w:r>
                  <w:r>
                    <w:rPr>
                      <w:rFonts w:ascii="굴림" w:eastAsia="굴림" w:hint="eastAsia"/>
                      <w:sz w:val="18"/>
                      <w:shd w:val="clear" w:color="auto" w:fill="E7E5E5" w:themeFill="lt2" w:themeFillShade="e6"/>
                    </w:rPr>
                    <w:t>rs</w:t>
                  </w:r>
                  <w:r>
                    <w:rPr>
                      <w:rFonts w:ascii="굴림" w:eastAsia="굴림"/>
                      <w:sz w:val="18"/>
                      <w:shd w:val="clear" w:color="auto" w:fill="E7E5E5" w:themeFill="lt2" w:themeFillShade="e6"/>
                    </w:rPr>
                    <w:t>」신청이 불가능할 수 있습니다.</w:t>
                  </w:r>
                </w:p>
              </w:tc>
            </w:tr>
            <w:tr>
              <w:trPr>
                <w:trHeight w:val="742" w:hRule="atLeast"/>
              </w:trPr>
              <w:tc>
                <w:tcPr>
                  <w:tcW w:w="9912" w:type="dxa"/>
                  <w:gridSpan w:val="2"/>
                  <w:tcBorders>
                    <w:top w:val="single" w:sz="3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shd w:val="clear" w:color="auto" w:fill="E7E5E5" w:themeFill="lt2" w:themeFillShade="e6"/>
                  <w:vAlign w:val="center"/>
                </w:tcPr>
                <w:p>
                  <w:pPr>
                    <w:pStyle w:val="a3"/>
                    <w:ind w:left="20" w:right="20"/>
                    <w:shd w:val="clear" w:color="auto" w:fill="E7E5E5" w:themeFill="lt2" w:themeFillShade="e6"/>
                    <w:spacing w:line="312" w:lineRule="auto"/>
                    <w:rPr>
                      <w:shd w:val="clear" w:color="auto" w:fill="E7E5E5" w:themeFill="lt2" w:themeFillShade="e6"/>
                    </w:rPr>
                  </w:pPr>
                  <w:r>
                    <w:rPr>
                      <w:rFonts w:ascii="한컴돋움"/>
                      <w:b/>
                      <w:shd w:val="clear" w:color="auto" w:fill="E7E5E5" w:themeFill="lt2" w:themeFillShade="e6"/>
                      <w:spacing w:val="-5"/>
                    </w:rPr>
                    <w:t>※</w:t>
                  </w:r>
                  <w:r>
                    <w:rPr>
                      <w:rFonts w:ascii="한컴돋움"/>
                      <w:b/>
                      <w:shd w:val="clear" w:color="auto" w:fill="E7E5E5" w:themeFill="lt2" w:themeFillShade="e6"/>
                      <w:spacing w:val="-5"/>
                    </w:rPr>
                    <w:t xml:space="preserve"> </w:t>
                  </w:r>
                  <w:r>
                    <w:rPr>
                      <w:rFonts w:ascii="한컴돋움" w:eastAsia="한컴돋움"/>
                      <w:b/>
                      <w:w w:val="95"/>
                      <w:shd w:val="clear" w:color="auto" w:fill="E7E5E5" w:themeFill="lt2" w:themeFillShade="e6"/>
                      <w:spacing w:val="-15"/>
                    </w:rPr>
                    <w:t xml:space="preserve">개인정보보호법 제15조(개인정보의 </w:t>
                  </w:r>
                  <w:r>
                    <w:rPr>
                      <w:rFonts w:ascii="한컴돋움" w:eastAsia="한컴돋움"/>
                      <w:b/>
                      <w:w w:val="95"/>
                      <w:shd w:val="clear" w:color="auto" w:fill="E7E5E5" w:themeFill="lt2" w:themeFillShade="e6"/>
                      <w:spacing w:val="-15"/>
                    </w:rPr>
                    <w:t>수집ㆍ이용</w:t>
                  </w:r>
                  <w:r>
                    <w:rPr>
                      <w:rFonts w:ascii="한컴돋움" w:eastAsia="한컴돋움"/>
                      <w:b/>
                      <w:w w:val="95"/>
                      <w:shd w:val="clear" w:color="auto" w:fill="E7E5E5" w:themeFill="lt2" w:themeFillShade="e6"/>
                      <w:spacing w:val="-15"/>
                    </w:rPr>
                    <w:t>)의 규정에 의거하여 본인의 개인정보 수집 및 이용에 동의하십니까?</w:t>
                  </w:r>
                </w:p>
                <w:p>
                  <w:pPr>
                    <w:pStyle w:val="a3"/>
                    <w:ind w:left="20" w:right="20"/>
                    <w:wordWrap/>
                    <w:jc w:val="right"/>
                    <w:shd w:val="clear" w:color="auto" w:fill="E7E5E5" w:themeFill="lt2" w:themeFillShade="e6"/>
                    <w:spacing w:line="312" w:lineRule="auto"/>
                    <w:rPr>
                      <w:rFonts w:eastAsiaTheme="minorEastAsia"/>
                      <w:shd w:val="clear" w:color="auto" w:fill="E7E5E5" w:themeFill="lt2" w:themeFillShade="e6"/>
                    </w:rPr>
                  </w:pPr>
                  <w:r>
                    <w:rPr>
                      <w:rFonts w:ascii="한컴돋움"/>
                      <w:b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한컴돋움" w:eastAsia="한컴돋움"/>
                      <w:b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한컴돋움"/>
                      <w:b/>
                      <w:shd w:val="clear" w:color="auto" w:fill="E7E5E5" w:themeFill="lt2" w:themeFillShade="e6"/>
                    </w:rPr>
                    <w:t>□</w:t>
                  </w:r>
                  <w:r>
                    <w:rPr>
                      <w:rFonts w:ascii="한컴돋움" w:eastAsia="한컴돋움"/>
                      <w:b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Theme="minorEastAsia" w:eastAsiaTheme="minorEastAsia" w:hAnsiTheme="minorEastAsia"/>
                      <w:b/>
                      <w:shd w:val="clear" w:color="auto" w:fill="E7E5E5" w:themeFill="lt2" w:themeFillShade="e6"/>
                    </w:rPr>
                    <w:t>동의함</w:t>
                  </w:r>
                  <w:r>
                    <w:rPr>
                      <w:rFonts w:ascii="한컴돋움" w:eastAsia="한컴돋움"/>
                      <w:b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한컴돋움"/>
                      <w:b/>
                      <w:shd w:val="clear" w:color="auto" w:fill="E7E5E5" w:themeFill="lt2" w:themeFillShade="e6"/>
                    </w:rPr>
                    <w:t>□</w:t>
                  </w:r>
                  <w:r>
                    <w:rPr>
                      <w:rFonts w:ascii="한컴돋움" w:eastAsia="한컴돋움"/>
                      <w:b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Theme="minorEastAsia" w:eastAsiaTheme="minorEastAsia" w:hAnsiTheme="minorEastAsia"/>
                      <w:b/>
                      <w:shd w:val="clear" w:color="auto" w:fill="E7E5E5" w:themeFill="lt2" w:themeFillShade="e6"/>
                    </w:rPr>
                    <w:t>동의하지</w:t>
                  </w:r>
                  <w:r>
                    <w:rPr>
                      <w:rFonts w:ascii="한컴돋움" w:eastAsiaTheme="minorEastAsia"/>
                      <w:b/>
                      <w:shd w:val="clear" w:color="auto" w:fill="E7E5E5" w:themeFill="lt2" w:themeFillShade="e6"/>
                    </w:rPr>
                    <w:t xml:space="preserve"> </w:t>
                  </w:r>
                  <w:r>
                    <w:rPr>
                      <w:rFonts w:ascii="한컴돋움" w:eastAsiaTheme="minorEastAsia"/>
                      <w:b/>
                      <w:shd w:val="clear" w:color="auto" w:fill="E7E5E5" w:themeFill="lt2" w:themeFillShade="e6"/>
                    </w:rPr>
                    <w:t>않음</w:t>
                  </w:r>
                </w:p>
              </w:tc>
            </w:tr>
          </w:tbl>
          <w:p>
            <w:pPr>
              <w:pStyle w:val="a3"/>
              <w:wordWrap/>
              <w:jc w:val="center"/>
              <w:shd w:val="clear" w:color="auto" w:fill="E7E5E5" w:themeFill="lt2" w:themeFillShade="e6"/>
              <w:spacing w:line="288" w:lineRule="auto"/>
              <w:rPr>
                <w:highlight w:val="lightGray"/>
                <w:shd w:val="clear" w:color="auto" w:fill="E7E5E5" w:themeFill="lt2" w:themeFillShade="e6"/>
              </w:rPr>
            </w:pPr>
          </w:p>
        </w:tc>
      </w:tr>
    </w:tbl>
    <w:p>
      <w:pPr>
        <w:pStyle w:val="a3"/>
      </w:pPr>
    </w:p>
    <w:tbl>
      <w:tblPr>
        <w:tblOverlap w:val="never"/>
        <w:tblW w:w="10148" w:type="dxa"/>
        <w:tblInd w:w="4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ook w:val="04A0" w:firstRow="1" w:lastRow="0" w:firstColumn="1" w:lastColumn="0" w:noHBand="0" w:noVBand="1"/>
        <w:tblLayout w:type="fixed"/>
        <w:tblCellMar>
          <w:left w:w="0" w:type="dxa"/>
          <w:right w:w="0" w:type="dxa"/>
        </w:tblCellMar>
      </w:tblPr>
      <w:tblGrid>
        <w:gridCol w:w="10148"/>
      </w:tblGrid>
      <w:tr>
        <w:trPr>
          <w:trHeight w:val="473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88" w:lineRule="auto"/>
            </w:pPr>
            <w:r>
              <w:rPr>
                <w:rFonts w:ascii="HY헤드라인M" w:eastAsia="HY헤드라인M"/>
                <w:b/>
                <w:color w:val="353535"/>
                <w:w w:val="95"/>
                <w:sz w:val="34"/>
                <w:spacing w:val="-5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 xml:space="preserve">추 천 서  </w:t>
            </w:r>
            <w:r>
              <w:rPr>
                <w:rFonts w:ascii="HY헤드라인M" w:eastAsia="HY헤드라인M"/>
                <w:color w:val="0000FF"/>
                <w:w w:val="95"/>
                <w:sz w:val="26"/>
                <w:spacing w:val="-4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>(추천인 작성)</w:t>
            </w:r>
          </w:p>
        </w:tc>
      </w:tr>
      <w:tr>
        <w:trPr>
          <w:trHeight w:val="503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</w:pPr>
            <w:r>
              <w:rPr>
                <w:rFonts w:ascii="굴림"/>
                <w:b/>
                <w:w w:val="90"/>
                <w:sz w:val="22"/>
                <w:spacing w:val="-5"/>
              </w:rPr>
              <w:t xml:space="preserve"> </w:t>
            </w:r>
            <w:r>
              <w:rPr>
                <w:rFonts w:ascii="굴림" w:eastAsia="굴림"/>
                <w:b/>
                <w:w w:val="90"/>
                <w:sz w:val="22"/>
                <w:spacing w:val="-5"/>
              </w:rPr>
              <w:t xml:space="preserve"> * </w:t>
            </w:r>
            <w:r>
              <w:rPr>
                <w:rFonts w:ascii="굴림" w:eastAsia="굴림" w:hint="eastAsia"/>
                <w:b/>
                <w:w w:val="90"/>
                <w:sz w:val="22"/>
                <w:spacing w:val="-5"/>
              </w:rPr>
              <w:t>청소년/청년</w:t>
            </w:r>
            <w:r>
              <w:rPr>
                <w:rFonts w:ascii="굴림" w:eastAsia="굴림"/>
                <w:b/>
                <w:w w:val="90"/>
                <w:sz w:val="22"/>
                <w:spacing w:val="-5"/>
              </w:rPr>
              <w:t>의 성장과정과 재능 발전 과정, 어려운 경제적 여건에 대해 기술하시오.</w:t>
            </w:r>
          </w:p>
        </w:tc>
      </w:tr>
      <w:tr>
        <w:trPr>
          <w:trHeight w:val="1987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</w:pPr>
            <w:r>
              <w:rPr>
                <w:noProof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behindDoc="0" locked="0" layoutInCell="1" simplePos="0" relativeHeight="251671552" allowOverlap="1" hidden="0">
                      <wp:simplePos x="0" y="0"/>
                      <wp:positionH relativeFrom="column">
                        <wp:posOffset>1564640</wp:posOffset>
                      </wp:positionH>
                      <wp:positionV relativeFrom="paragraph">
                        <wp:posOffset>238760</wp:posOffset>
                      </wp:positionV>
                      <wp:extent cx="3495675" cy="666750"/>
                      <wp:effectExtent l="6350" t="6350" r="6350" b="6350"/>
                      <wp:wrapNone/>
                      <wp:docPr id="1026" name="shape1026" hidden="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495675" cy="6667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기초생활수급자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 xml:space="preserve"> or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차상위계층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 xml:space="preserve"> 증빙서 보유 자는 </w:t>
                                  </w:r>
                                </w:p>
                                <w:p>
                                  <w:pPr>
                                    <w:rPr>
                                      <w:rFonts w:ascii="바탕" w:eastAsia="바탕" w:hAnsi="바탕" w:cs="바탕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 xml:space="preserve">추천서 없이도 지원 가능 (단, 증빙서 제출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b/>
                                      <w:sz w:val="22"/>
                                    </w:rPr>
                                    <w:t>必)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6" style="position:absolute;margin-left:123.2pt;margin-top:18.8pt;width:275.25pt;height:52.5pt;mso-position-horizontal-relative:column;mso-position-vertical-relative:line;v-text-anchor:middle;mso-wrap-style:square;z-index:251671552" o:allowincell="t" fillcolor="#4472c4" strokecolor="#31538f" strokeweight="1pt">
                      <v:textbox inset="2.5mm,1.3mm,2.5mm,1.3mm"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기초생활수급자</w:t>
                            </w: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or </w:t>
                            </w: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차상위계층</w:t>
                            </w: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증빙서 보유 자는 </w:t>
                            </w:r>
                          </w:p>
                          <w:p>
                            <w:pPr>
                              <w:rPr>
                                <w:rFonts w:ascii="바탕" w:eastAsia="바탕" w:hAnsi="바탕" w:cs="바탕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추천서 없이도 지원 가능 (단, 증빙서 제출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b/>
                                <w:sz w:val="22"/>
                              </w:rPr>
                              <w:t>必)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>
        <w:trPr>
          <w:trHeight w:val="560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left"/>
            </w:pPr>
            <w:r>
              <w:rPr>
                <w:rFonts w:ascii="굴림" w:eastAsia="굴림"/>
                <w:b/>
                <w:w w:val="90"/>
                <w:sz w:val="22"/>
                <w:spacing w:val="-5"/>
              </w:rPr>
              <w:t xml:space="preserve"> * </w:t>
            </w:r>
            <w:r>
              <w:rPr>
                <w:rFonts w:ascii="굴림" w:eastAsia="굴림" w:hint="eastAsia"/>
                <w:b/>
                <w:w w:val="90"/>
                <w:sz w:val="22"/>
                <w:spacing w:val="-5"/>
              </w:rPr>
              <w:t>청소년/청년</w:t>
            </w:r>
            <w:r>
              <w:rPr>
                <w:rFonts w:ascii="굴림" w:eastAsia="굴림"/>
                <w:b/>
                <w:w w:val="90"/>
                <w:sz w:val="22"/>
                <w:spacing w:val="-5"/>
              </w:rPr>
              <w:t>의</w:t>
            </w:r>
            <w:r>
              <w:rPr>
                <w:rFonts w:ascii="굴림" w:eastAsia="굴림"/>
                <w:b/>
                <w:w w:val="90"/>
                <w:sz w:val="22"/>
                <w:spacing w:val="-5"/>
              </w:rPr>
              <w:t xml:space="preserve"> </w:t>
            </w:r>
            <w:r>
              <w:rPr>
                <w:rFonts w:ascii="굴림" w:eastAsia="굴림" w:hint="eastAsia"/>
                <w:b/>
                <w:w w:val="90"/>
                <w:sz w:val="22"/>
                <w:spacing w:val="-5"/>
              </w:rPr>
              <w:t xml:space="preserve">유통업 취업 희망 의지 및 </w:t>
            </w:r>
            <w:r>
              <w:rPr>
                <w:rFonts w:ascii="굴림" w:eastAsia="굴림"/>
                <w:b/>
                <w:w w:val="90"/>
                <w:sz w:val="22"/>
                <w:spacing w:val="-5"/>
              </w:rPr>
              <w:t>재능 수준, 추천 사유를 상세히 기술하시오.</w:t>
            </w:r>
          </w:p>
        </w:tc>
      </w:tr>
      <w:tr>
        <w:trPr>
          <w:trHeight w:val="1698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</w:pPr>
            <w:r>
              <w:rPr>
                <w:noProof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behindDoc="0" locked="0" layoutInCell="1" simplePos="0" relativeHeight="251673600" allowOverlap="1" hidden="0">
                      <wp:simplePos x="0" y="0"/>
                      <wp:positionH relativeFrom="column">
                        <wp:posOffset>1621790</wp:posOffset>
                      </wp:positionH>
                      <wp:positionV relativeFrom="paragraph">
                        <wp:posOffset>193675</wp:posOffset>
                      </wp:positionV>
                      <wp:extent cx="3495675" cy="666750"/>
                      <wp:effectExtent l="6350" t="6350" r="6350" b="6350"/>
                      <wp:wrapNone/>
                      <wp:docPr id="1027" name="shape1027" hidden="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495675" cy="6667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기초생활수급자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 xml:space="preserve"> or 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>차상위계층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 xml:space="preserve"> 증빙서 보유 자는 </w:t>
                                  </w:r>
                                </w:p>
                                <w:p>
                                  <w:pPr>
                                    <w:rPr>
                                      <w:rFonts w:ascii="바탕" w:eastAsia="바탕" w:hAnsi="바탕" w:cs="바탕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2"/>
                                    </w:rPr>
                                    <w:t xml:space="preserve">추천서 없이도 지원 가능 (단, 증빙서 제출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b/>
                                      <w:sz w:val="22"/>
                                    </w:rPr>
                                    <w:t>必)</w:t>
                                  </w: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1027" style="position:absolute;margin-left:127.7pt;margin-top:15.25pt;width:275.25pt;height:52.5pt;mso-position-horizontal-relative:column;mso-position-vertical-relative:line;v-text-anchor:middle;mso-wrap-style:square;z-index:251673600" o:allowincell="t" fillcolor="#4472c4" strokecolor="#31538f" strokeweight="1pt">
                      <v:textbox inset="2.5mm,1.3mm,2.5mm,1.3mm"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기초생활수급자</w:t>
                            </w: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or </w:t>
                            </w: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차상위계층</w:t>
                            </w: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 증빙서 보유 자는 </w:t>
                            </w:r>
                          </w:p>
                          <w:p>
                            <w:pPr>
                              <w:rPr>
                                <w:rFonts w:ascii="바탕" w:eastAsia="바탕" w:hAnsi="바탕" w:cs="바탕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 xml:space="preserve">추천서 없이도 지원 가능 (단, 증빙서 제출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b/>
                                <w:sz w:val="22"/>
                              </w:rPr>
                              <w:t>必)</w:t>
                            </w:r>
                          </w:p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굴림"/>
                <w:w w:val="90"/>
                <w:sz w:val="22"/>
              </w:rPr>
              <w:t xml:space="preserve"> </w:t>
            </w:r>
          </w:p>
        </w:tc>
      </w:tr>
    </w:tbl>
    <w:p>
      <w:pPr>
        <w:pStyle w:val="a3"/>
        <w:jc w:val="right"/>
        <w:rPr>
          <w:sz w:val="14"/>
        </w:rPr>
      </w:pPr>
      <w:r>
        <w:rPr>
          <w:rFonts w:ascii="HY헤드라인M" w:eastAsia="HY헤드라인M" w:hint="eastAsia"/>
          <w:color w:val="0000FF"/>
          <w:w w:val="95"/>
          <w:spacing w:val="-4"/>
          <w14:textOutline w14:w="9525" w14:cap="flat" w14:cmpd="sng" w14:algn="ctr">
            <w14:solidFill>
              <w14:schemeClr w14:val="lt1">
                <w14:alpha w14:val="50000"/>
                <w14:lumMod w14:val="75000"/>
              </w14:schemeClr>
            </w14:solidFill>
            <w14:prstDash w14:val="solid"/>
            <w14:round/>
          </w14:textOutline>
          <w14:shadow w14:blurRad="0" w14:dist="25400" w14:dir="13500000" w14:algn="none" w14:kx="0" w14:ky="0" w14:sx="0" w14:sy="0">
            <w14:srgbClr w14:val="000000">
              <w14:alpha w14:val="50000"/>
            </w14:srgbClr>
          </w14:shadow>
        </w:rPr>
        <w:t>*</w:t>
      </w:r>
      <w:r>
        <w:rPr>
          <w:rFonts w:ascii="HY헤드라인M" w:eastAsia="HY헤드라인M" w:hint="eastAsia"/>
          <w:color w:val="0000FF"/>
          <w:w w:val="95"/>
          <w:spacing w:val="-4"/>
          <w14:textOutline w14:w="9525" w14:cap="flat" w14:cmpd="sng" w14:algn="ctr">
            <w14:solidFill>
              <w14:schemeClr w14:val="lt1">
                <w14:alpha w14:val="50000"/>
                <w14:lumMod w14:val="75000"/>
              </w14:schemeClr>
            </w14:solidFill>
            <w14:prstDash w14:val="solid"/>
            <w14:round/>
          </w14:textOutline>
          <w14:shadow w14:blurRad="0" w14:dist="25400" w14:dir="13500000" w14:algn="none" w14:kx="0" w14:ky="0" w14:sx="0" w14:sy="0">
            <w14:srgbClr w14:val="000000">
              <w14:alpha w14:val="50000"/>
            </w14:srgbClr>
          </w14:shadow>
        </w:rPr>
        <w:t xml:space="preserve"> </w:t>
      </w:r>
      <w:r>
        <w:rPr>
          <w:rFonts w:ascii="HY헤드라인M" w:eastAsia="HY헤드라인M" w:hint="eastAsia"/>
          <w:color w:val="0000FF"/>
          <w:w w:val="95"/>
          <w:spacing w:val="-4"/>
          <w14:textOutline w14:w="9525" w14:cap="flat" w14:cmpd="sng" w14:algn="ctr">
            <w14:solidFill>
              <w14:schemeClr w14:val="lt1">
                <w14:alpha w14:val="50000"/>
                <w14:lumMod w14:val="75000"/>
              </w14:schemeClr>
            </w14:solidFill>
            <w14:prstDash w14:val="solid"/>
            <w14:round/>
          </w14:textOutline>
          <w14:shadow w14:blurRad="0" w14:dist="25400" w14:dir="13500000" w14:algn="none" w14:kx="0" w14:ky="0" w14:sx="0" w14:sy="0">
            <w14:srgbClr w14:val="000000">
              <w14:alpha w14:val="50000"/>
            </w14:srgbClr>
          </w14:shadow>
        </w:rPr>
        <w:t>장수 제한 없음</w:t>
      </w:r>
    </w:p>
    <w:tbl>
      <w:tblPr>
        <w:tblOverlap w:val="never"/>
        <w:tblW w:w="10148" w:type="dxa"/>
        <w:tblInd w:w="4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ook w:val="04A0" w:firstRow="1" w:lastRow="0" w:firstColumn="1" w:lastColumn="0" w:noHBand="0" w:noVBand="1"/>
        <w:tblLayout w:type="fixed"/>
        <w:tblCellMar>
          <w:left w:w="0" w:type="dxa"/>
          <w:right w:w="0" w:type="dxa"/>
        </w:tblCellMar>
      </w:tblPr>
      <w:tblGrid>
        <w:gridCol w:w="10148"/>
      </w:tblGrid>
      <w:tr>
        <w:trPr>
          <w:trHeight w:val="641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center"/>
              <w:spacing w:line="288" w:lineRule="auto"/>
            </w:pPr>
            <w:r>
              <w:rPr>
                <w:rFonts w:ascii="HY헤드라인M" w:eastAsia="HY헤드라인M"/>
                <w:b/>
                <w:color w:val="353535"/>
                <w:w w:val="95"/>
                <w:sz w:val="36"/>
                <w:spacing w:val="-5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 xml:space="preserve">자 기 소 개 서 </w:t>
            </w:r>
            <w:r>
              <w:rPr>
                <w:rFonts w:ascii="HY헤드라인M"/>
                <w:b/>
                <w:color w:val="353535"/>
                <w:w w:val="95"/>
                <w:sz w:val="34"/>
                <w:spacing w:val="-5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 xml:space="preserve"> </w:t>
            </w:r>
            <w:r>
              <w:rPr>
                <w:rFonts w:ascii="HY헤드라인M" w:eastAsia="HY헤드라인M"/>
                <w:color w:val="0000FF"/>
                <w:w w:val="95"/>
                <w:sz w:val="26"/>
                <w:spacing w:val="-4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>(</w:t>
            </w:r>
            <w:r>
              <w:rPr>
                <w:rFonts w:ascii="HY헤드라인M" w:eastAsia="HY헤드라인M" w:hint="eastAsia"/>
                <w:color w:val="0000FF"/>
                <w:w w:val="95"/>
                <w:sz w:val="26"/>
                <w:spacing w:val="-4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>청소년/청년 지원자 직접</w:t>
            </w:r>
            <w:r>
              <w:rPr>
                <w:rFonts w:ascii="HY헤드라인M" w:eastAsia="HY헤드라인M"/>
                <w:color w:val="0000FF"/>
                <w:w w:val="95"/>
                <w:sz w:val="26"/>
                <w:spacing w:val="-4"/>
                <w14:textOutline w14:w="9525" w14:cap="flat" w14:cmpd="sng" w14:algn="ctr">
                  <w14:solidFill>
                    <w14:schemeClr w14:val="lt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shadow w14:blurRad="0" w14:dist="25400" w14:dir="13500000" w14:algn="none" w14:kx="0" w14:ky="0" w14:sx="0" w14:sy="0">
                  <w14:srgbClr w14:val="000000">
                    <w14:alpha w14:val="50000"/>
                  </w14:srgbClr>
                </w14:shadow>
              </w:rPr>
              <w:t xml:space="preserve"> 작성)</w:t>
            </w:r>
          </w:p>
        </w:tc>
      </w:tr>
      <w:tr>
        <w:trPr>
          <w:trHeight w:val="572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 * 자기소개</w:t>
            </w:r>
          </w:p>
        </w:tc>
      </w:tr>
      <w:tr>
        <w:trPr>
          <w:trHeight w:val="2172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</w:pPr>
          </w:p>
        </w:tc>
      </w:tr>
      <w:tr>
        <w:trPr>
          <w:trHeight w:val="616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  <w:wordWrap/>
              <w:jc w:val="left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지원 이유 (앞으로의 계획과 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 xml:space="preserve">취업/창업 </w:t>
            </w:r>
            <w:r>
              <w:rPr>
                <w:rFonts w:ascii="굴림" w:eastAsia="굴림"/>
                <w:b/>
                <w:w w:val="90"/>
                <w:sz w:val="22"/>
              </w:rPr>
              <w:t xml:space="preserve">목표, 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>유통업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 xml:space="preserve"> 취업/ 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>셰프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 xml:space="preserve"> 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 xml:space="preserve">창업에 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 xml:space="preserve">대한 의지 </w:t>
            </w:r>
            <w:r>
              <w:rPr>
                <w:rFonts w:ascii="굴림" w:eastAsia="굴림"/>
                <w:b/>
                <w:w w:val="90"/>
                <w:sz w:val="22"/>
              </w:rPr>
              <w:t>등)</w:t>
            </w:r>
          </w:p>
        </w:tc>
      </w:tr>
      <w:tr>
        <w:trPr>
          <w:trHeight w:val="2056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</w:pPr>
            <w:r>
              <w:rPr>
                <w:rFonts w:ascii="굴림"/>
                <w:w w:val="90"/>
                <w:sz w:val="22"/>
              </w:rPr>
              <w:t xml:space="preserve"> </w:t>
            </w:r>
          </w:p>
          <w:p>
            <w:pPr>
              <w:pStyle w:val="a3"/>
            </w:pPr>
          </w:p>
        </w:tc>
      </w:tr>
      <w:tr>
        <w:trPr>
          <w:trHeight w:val="638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롯데마트에 마지막으로 하고 싶은 말 (다짐 등)</w:t>
            </w:r>
          </w:p>
        </w:tc>
      </w:tr>
      <w:tr>
        <w:trPr>
          <w:trHeight w:val="1778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</w:pPr>
          </w:p>
        </w:tc>
      </w:tr>
      <w:tr>
        <w:trPr>
          <w:trHeight w:val="615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a3"/>
            </w:pPr>
            <w:r>
              <w:rPr>
                <w:rFonts w:ascii="굴림" w:eastAsia="굴림"/>
                <w:b/>
                <w:w w:val="90"/>
                <w:sz w:val="22"/>
              </w:rPr>
              <w:t xml:space="preserve"> * 대외 활동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>(아르바이트, 근무 경력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>, 동아리 활동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 xml:space="preserve"> 등 포함)</w:t>
            </w:r>
            <w:r>
              <w:rPr>
                <w:rFonts w:ascii="굴림" w:eastAsia="굴림"/>
                <w:b/>
                <w:w w:val="90"/>
                <w:sz w:val="22"/>
              </w:rPr>
              <w:t>/ 수상 경력</w:t>
            </w:r>
            <w:r>
              <w:rPr>
                <w:rFonts w:ascii="굴림" w:eastAsia="굴림" w:hint="eastAsia"/>
                <w:b/>
                <w:w w:val="90"/>
                <w:sz w:val="22"/>
              </w:rPr>
              <w:t xml:space="preserve">/ 자격증 등 </w:t>
            </w:r>
          </w:p>
        </w:tc>
      </w:tr>
      <w:tr>
        <w:trPr>
          <w:trHeight w:val="1632" w:hRule="atLeast"/>
        </w:trPr>
        <w:tc>
          <w:tcPr>
            <w:tcW w:w="101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pStyle w:val="a3"/>
            </w:pPr>
          </w:p>
        </w:tc>
      </w:tr>
    </w:tbl>
    <w:p>
      <w:pPr>
        <w:pStyle w:val="a3"/>
      </w:pPr>
    </w:p>
    <w:sectPr>
      <w:pgSz w:w="11906" w:h="16838"/>
      <w:pgMar w:top="1417" w:right="850" w:bottom="1417" w:left="850" w:header="567" w:footer="567" w:gutter="0"/>
      <w:cols w:space="0"/>
      <w:docGrid w:linePitch="360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Y헤드라인M">
    <w:panose1 w:val="02030600000101010101"/>
    <w:family w:val="roman"/>
    <w:charset w:val="81"/>
    <w:notTrueType w:val="false"/>
    <w:sig w:usb0="900002A7" w:usb1="01D77CFB" w:usb2="00000010" w:usb3="00000001" w:csb0="00080001" w:csb1="00000001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한컴돋움">
    <w:panose1 w:val="02030600000101010101"/>
    <w:family w:val="roman"/>
    <w:charset w:val="81"/>
    <w:notTrueType w:val="false"/>
    <w:sig w:usb0="FFFFFFFF" w:usb1="FFFFFFFF" w:usb2="00FFFFFF" w:usb3="00000001" w:csb0="863F01FF" w:csb1="0000FFFF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함초롬바탕">
    <w:panose1 w:val="02030604000101010101"/>
    <w:family w:val="roma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611b0de5"/>
    <w:multiLevelType w:val="multilevel"/>
    <w:tmpl w:val="5f883aa0"/>
    <w:lvl w:ilvl="0">
      <w:start w:val="1"/>
      <w:lvlText w:val="%1."/>
      <w:lvlJc w:val="left"/>
      <w:pStyle w:val="1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1">
    <w:nsid w:val="31c2191b"/>
    <w:multiLevelType w:val="multilevel"/>
    <w:tmpl w:val="bc74423c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2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2">
    <w:nsid w:val="3fdc28b4"/>
    <w:multiLevelType w:val="multilevel"/>
    <w:tmpl w:val="67687568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3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3">
    <w:nsid w:val="57824e9c"/>
    <w:multiLevelType w:val="multilevel"/>
    <w:tmpl w:val="fecebf56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4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4">
    <w:nsid w:val="75686615"/>
    <w:multiLevelType w:val="multilevel"/>
    <w:tmpl w:val="f8825178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5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5">
    <w:nsid w:val="5d444b23"/>
    <w:multiLevelType w:val="multilevel"/>
    <w:tmpl w:val="7a021240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6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lvlJc w:val="left"/>
    </w:lvl>
    <w:lvl w:ilvl="8">
      <w:lvlJc w:val="left"/>
    </w:lvl>
  </w:abstractNum>
  <w:abstractNum w:abstractNumId="6">
    <w:nsid w:val="3be20de0"/>
    <w:multiLevelType w:val="multilevel"/>
    <w:tmpl w:val="53c50aa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7"/>
      <w:suff w:val="space"/>
    </w:lvl>
    <w:lvl w:ilvl="7">
      <w:lvlJc w:val="left"/>
    </w:lvl>
    <w:lvl w:ilvl="8"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57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4">
    <w:name w:val="Body Text"/>
    <w:uiPriority w:val="1"/>
    <w:pPr>
      <w:ind w:left="300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ind w:left="200"/>
      <w:autoSpaceDE w:val="off"/>
      <w:autoSpaceDN w:val="off"/>
      <w:widowControl w:val="off"/>
      <w:wordWrap w:val="off"/>
      <w:outlineLv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1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ind w:left="400"/>
      <w:autoSpaceDE w:val="off"/>
      <w:autoSpaceDN w:val="off"/>
      <w:widowControl w:val="off"/>
      <w:wordWrap w:val="off"/>
      <w:outlineLvl w:val="1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ind w:left="600"/>
      <w:autoSpaceDE w:val="off"/>
      <w:autoSpaceDN w:val="off"/>
      <w:widowControl w:val="off"/>
      <w:wordWrap w:val="off"/>
      <w:outlineLvl w:val="2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ind w:left="800"/>
      <w:autoSpaceDE w:val="off"/>
      <w:autoSpaceDN w:val="off"/>
      <w:widowControl w:val="off"/>
      <w:wordWrap w:val="off"/>
      <w:outlineLvl w:val="3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ind w:left="1000"/>
      <w:autoSpaceDE w:val="off"/>
      <w:autoSpaceDN w:val="off"/>
      <w:widowControl w:val="off"/>
      <w:wordWrap w:val="off"/>
      <w:outlineLvl w:val="4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ind w:left="1200"/>
      <w:autoSpaceDE w:val="off"/>
      <w:autoSpaceDN w:val="off"/>
      <w:widowControl w:val="off"/>
      <w:wordWrap w:val="off"/>
      <w:outlineLvl w:val="5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ind w:left="1400"/>
      <w:autoSpaceDE w:val="off"/>
      <w:autoSpaceDN w:val="off"/>
      <w:widowControl w:val="off"/>
      <w:wordWrap w:val="off"/>
      <w:outlineLvl w:val="6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쪽 번호"/>
    <w:uiPriority w:val="9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6">
    <w:name w:val="머리말"/>
    <w:uiPriority w:val="10"/>
    <w:pPr>
      <w:autoSpaceDE w:val="off"/>
      <w:autoSpaceDN w:val="off"/>
      <w:widowControl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ind w:left="262" w:hanging="262"/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autoSpaceDE w:val="off"/>
      <w:autoSpaceDN w:val="off"/>
      <w:widowControl w:val="off"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aa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a"/>
  </w:style>
  <w:style w:type="paragraph" w:customStyle="1" w:styleId="ab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상주보육원</dc:creator>
  <cp:keywords/>
  <dc:description/>
  <cp:lastModifiedBy>상주보육원</cp:lastModifiedBy>
  <cp:revision>1</cp:revision>
  <dcterms:created xsi:type="dcterms:W3CDTF">2019-02-21T09:22:00Z</dcterms:created>
  <dcterms:modified xsi:type="dcterms:W3CDTF">2019-02-21T23:58:49Z</dcterms:modified>
  <cp:lastPrinted>2019-02-11T07:02:00Z</cp:lastPrinted>
  <cp:version>1000.0100.01</cp:version>
</cp:coreProperties>
</file>